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7788" w:rsidRPr="003C7788" w:rsidRDefault="003C7788" w:rsidP="003C7788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bCs/>
          <w:color w:val="1D1D1B"/>
          <w:sz w:val="24"/>
          <w:szCs w:val="30"/>
          <w:lang w:eastAsia="ru-RU"/>
        </w:rPr>
      </w:pPr>
      <w:proofErr w:type="gramStart"/>
      <w:r w:rsidRPr="003C7788">
        <w:rPr>
          <w:rFonts w:ascii="Times New Roman" w:eastAsia="Times New Roman" w:hAnsi="Times New Roman" w:cs="Times New Roman"/>
          <w:b/>
          <w:bCs/>
          <w:color w:val="1D1D1B"/>
          <w:sz w:val="24"/>
          <w:szCs w:val="30"/>
          <w:lang w:eastAsia="ru-RU"/>
        </w:rPr>
        <w:t xml:space="preserve">Конспект на интерактивный видео-урок </w:t>
      </w:r>
      <w:r>
        <w:rPr>
          <w:rFonts w:ascii="Times New Roman" w:eastAsia="Times New Roman" w:hAnsi="Times New Roman" w:cs="Times New Roman"/>
          <w:b/>
          <w:bCs/>
          <w:color w:val="1D1D1B"/>
          <w:sz w:val="24"/>
          <w:szCs w:val="30"/>
          <w:lang w:eastAsia="ru-RU"/>
        </w:rPr>
        <w:br/>
      </w:r>
      <w:r w:rsidRPr="003C7788">
        <w:rPr>
          <w:rFonts w:ascii="Times New Roman" w:eastAsia="Times New Roman" w:hAnsi="Times New Roman" w:cs="Times New Roman"/>
          <w:b/>
          <w:bCs/>
          <w:color w:val="1D1D1B"/>
          <w:sz w:val="24"/>
          <w:szCs w:val="30"/>
          <w:lang w:eastAsia="ru-RU"/>
        </w:rPr>
        <w:t>по предмету «Физическая культура» для «11» класса</w:t>
      </w:r>
      <w:proofErr w:type="gramEnd"/>
    </w:p>
    <w:p w:rsidR="003C7788" w:rsidRPr="003C7788" w:rsidRDefault="003C7788" w:rsidP="003C7788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</w:pPr>
      <w:r w:rsidRPr="003C7788">
        <w:rPr>
          <w:rFonts w:ascii="Times New Roman" w:eastAsia="Times New Roman" w:hAnsi="Times New Roman" w:cs="Times New Roman"/>
          <w:b/>
          <w:bCs/>
          <w:color w:val="1D1D1B"/>
          <w:sz w:val="24"/>
          <w:szCs w:val="30"/>
          <w:u w:val="single"/>
          <w:lang w:eastAsia="ru-RU"/>
        </w:rPr>
        <w:t>22.04 Тема урока:</w:t>
      </w:r>
      <w:r>
        <w:rPr>
          <w:rFonts w:ascii="Times New Roman" w:eastAsia="Times New Roman" w:hAnsi="Times New Roman" w:cs="Times New Roman"/>
          <w:b/>
          <w:bCs/>
          <w:color w:val="1D1D1B"/>
          <w:sz w:val="24"/>
          <w:szCs w:val="30"/>
          <w:lang w:eastAsia="ru-RU"/>
        </w:rPr>
        <w:t xml:space="preserve"> Прямой напа</w:t>
      </w:r>
      <w:r w:rsidRPr="003C7788">
        <w:rPr>
          <w:rFonts w:ascii="Times New Roman" w:eastAsia="Times New Roman" w:hAnsi="Times New Roman" w:cs="Times New Roman"/>
          <w:b/>
          <w:bCs/>
          <w:color w:val="1D1D1B"/>
          <w:sz w:val="24"/>
          <w:szCs w:val="30"/>
          <w:lang w:eastAsia="ru-RU"/>
        </w:rPr>
        <w:t xml:space="preserve">дающий удар после подбрасывания мяча партнером. </w:t>
      </w:r>
      <w:r w:rsidRPr="003C7788">
        <w:rPr>
          <w:rFonts w:ascii="Times New Roman" w:eastAsia="Times New Roman" w:hAnsi="Times New Roman" w:cs="Times New Roman"/>
          <w:bCs/>
          <w:color w:val="1D1D1B"/>
          <w:sz w:val="24"/>
          <w:szCs w:val="30"/>
          <w:lang w:eastAsia="ru-RU"/>
        </w:rPr>
        <w:t>Игра по упрощенным правилам.</w:t>
      </w:r>
      <w:r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  <w:br/>
      </w:r>
      <w:r w:rsidRPr="003C7788">
        <w:rPr>
          <w:rFonts w:ascii="Times New Roman" w:eastAsia="Times New Roman" w:hAnsi="Times New Roman" w:cs="Times New Roman"/>
          <w:b/>
          <w:bCs/>
          <w:color w:val="1D1D1B"/>
          <w:sz w:val="24"/>
          <w:szCs w:val="30"/>
          <w:lang w:eastAsia="ru-RU"/>
        </w:rPr>
        <w:t>Перечень вопросов, рассматриваемых в теме</w:t>
      </w:r>
      <w:proofErr w:type="gramStart"/>
      <w:r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  <w:br/>
      </w:r>
      <w:r w:rsidRPr="003C7788"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  <w:t>В</w:t>
      </w:r>
      <w:proofErr w:type="gramEnd"/>
      <w:r w:rsidRPr="003C7788"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  <w:t xml:space="preserve"> теоретической части представлены:</w:t>
      </w:r>
    </w:p>
    <w:p w:rsidR="003C7788" w:rsidRPr="003C7788" w:rsidRDefault="003C7788" w:rsidP="003C7788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</w:pPr>
      <w:r w:rsidRPr="003C7788"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  <w:t>основные правила игры в волейбол;</w:t>
      </w:r>
    </w:p>
    <w:p w:rsidR="003C7788" w:rsidRPr="003C7788" w:rsidRDefault="003C7788" w:rsidP="003C7788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</w:pPr>
      <w:r w:rsidRPr="003C7788"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  <w:t>техника прямого нападающего удара.</w:t>
      </w:r>
      <w:r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  <w:br/>
      </w:r>
      <w:r w:rsidRPr="003C7788"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  <w:t>Урок посвящён технике прямого нападающего удара.</w:t>
      </w:r>
      <w:r w:rsidRPr="003C7788"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  <w:br/>
      </w:r>
      <w:r w:rsidRPr="003C7788">
        <w:rPr>
          <w:rFonts w:ascii="Times New Roman" w:eastAsia="Times New Roman" w:hAnsi="Times New Roman" w:cs="Times New Roman"/>
          <w:b/>
          <w:bCs/>
          <w:color w:val="1D1D1B"/>
          <w:sz w:val="24"/>
          <w:szCs w:val="30"/>
          <w:lang w:eastAsia="ru-RU"/>
        </w:rPr>
        <w:t>Глоссарий</w:t>
      </w:r>
      <w:r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  <w:br/>
      </w:r>
      <w:r w:rsidRPr="003C7788">
        <w:rPr>
          <w:rFonts w:ascii="Times New Roman" w:eastAsia="Times New Roman" w:hAnsi="Times New Roman" w:cs="Times New Roman"/>
          <w:b/>
          <w:bCs/>
          <w:color w:val="1D1D1B"/>
          <w:sz w:val="24"/>
          <w:szCs w:val="30"/>
          <w:lang w:eastAsia="ru-RU"/>
        </w:rPr>
        <w:t>Блок</w:t>
      </w:r>
      <w:r w:rsidRPr="003C7788"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  <w:t> – защитное действие в волейболе, при котором один или несколько игроков преграждают путь мячу над сеткой.</w:t>
      </w:r>
      <w:r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  <w:br/>
      </w:r>
      <w:r w:rsidRPr="003C7788">
        <w:rPr>
          <w:rFonts w:ascii="Times New Roman" w:eastAsia="Times New Roman" w:hAnsi="Times New Roman" w:cs="Times New Roman"/>
          <w:b/>
          <w:bCs/>
          <w:color w:val="1D1D1B"/>
          <w:sz w:val="24"/>
          <w:szCs w:val="30"/>
          <w:lang w:eastAsia="ru-RU"/>
        </w:rPr>
        <w:t>Волейбол</w:t>
      </w:r>
      <w:r w:rsidRPr="003C7788"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  <w:t> – это спортивная игра с мячом между двумя командами, при которой каждая команда, находясь на своей стороне поля, стремится направить мяч так, чтобы он приземлился на стороне противника.</w:t>
      </w:r>
      <w:r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  <w:br/>
      </w:r>
      <w:r w:rsidRPr="003C7788">
        <w:rPr>
          <w:rFonts w:ascii="Times New Roman" w:eastAsia="Times New Roman" w:hAnsi="Times New Roman" w:cs="Times New Roman"/>
          <w:b/>
          <w:bCs/>
          <w:color w:val="1D1D1B"/>
          <w:sz w:val="24"/>
          <w:szCs w:val="30"/>
          <w:lang w:eastAsia="ru-RU"/>
        </w:rPr>
        <w:t>Нападающий удар</w:t>
      </w:r>
      <w:r w:rsidRPr="003C7788"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  <w:t> – перебрасывание мяча на сторону соперника, нацеленное на затруднение его приема.</w:t>
      </w:r>
      <w:r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  <w:br/>
      </w:r>
      <w:r w:rsidRPr="003C7788">
        <w:rPr>
          <w:rFonts w:ascii="Times New Roman" w:eastAsia="Times New Roman" w:hAnsi="Times New Roman" w:cs="Times New Roman"/>
          <w:b/>
          <w:bCs/>
          <w:color w:val="1D1D1B"/>
          <w:sz w:val="24"/>
          <w:szCs w:val="30"/>
          <w:lang w:eastAsia="ru-RU"/>
        </w:rPr>
        <w:t>Пас</w:t>
      </w:r>
      <w:r w:rsidRPr="003C7788"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  <w:t> – передача мяча игроку своей команды.</w:t>
      </w:r>
      <w:r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  <w:br/>
      </w:r>
      <w:r w:rsidRPr="003C7788">
        <w:rPr>
          <w:rFonts w:ascii="Times New Roman" w:eastAsia="Times New Roman" w:hAnsi="Times New Roman" w:cs="Times New Roman"/>
          <w:b/>
          <w:bCs/>
          <w:color w:val="1D1D1B"/>
          <w:sz w:val="24"/>
          <w:szCs w:val="30"/>
          <w:lang w:eastAsia="ru-RU"/>
        </w:rPr>
        <w:t>Подача</w:t>
      </w:r>
      <w:r w:rsidRPr="003C7788"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  <w:t> – бросок мяча игроком, находящимся у линии подачи в зону соперника, с которого начинается игра в волейбол.</w:t>
      </w:r>
      <w:r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  <w:br/>
      </w:r>
      <w:r w:rsidRPr="003C7788">
        <w:rPr>
          <w:rFonts w:ascii="Times New Roman" w:eastAsia="Times New Roman" w:hAnsi="Times New Roman" w:cs="Times New Roman"/>
          <w:b/>
          <w:bCs/>
          <w:color w:val="1D1D1B"/>
          <w:sz w:val="24"/>
          <w:szCs w:val="30"/>
          <w:lang w:eastAsia="ru-RU"/>
        </w:rPr>
        <w:t>Прием</w:t>
      </w:r>
      <w:r w:rsidRPr="003C7788"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  <w:t> – последовательность действий, направленных на приближение к мячу после нападающего удара или передачи, для дальнейшей передачи мяча или совершения нападающего удара.</w:t>
      </w:r>
    </w:p>
    <w:p w:rsidR="003C7788" w:rsidRPr="003C7788" w:rsidRDefault="003C7788" w:rsidP="003C7788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</w:pPr>
      <w:r w:rsidRPr="003C7788">
        <w:rPr>
          <w:rFonts w:ascii="Times New Roman" w:eastAsia="Times New Roman" w:hAnsi="Times New Roman" w:cs="Times New Roman"/>
          <w:b/>
          <w:bCs/>
          <w:color w:val="1D1D1B"/>
          <w:sz w:val="24"/>
          <w:szCs w:val="30"/>
          <w:lang w:eastAsia="ru-RU"/>
        </w:rPr>
        <w:t>Основная литература:</w:t>
      </w:r>
    </w:p>
    <w:p w:rsidR="003C7788" w:rsidRPr="003C7788" w:rsidRDefault="003C7788" w:rsidP="003C7788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</w:pPr>
      <w:r w:rsidRPr="003C7788"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  <w:t>Лях В.И. Физическая культура. 10–11 классы: учеб</w:t>
      </w:r>
      <w:proofErr w:type="gramStart"/>
      <w:r w:rsidRPr="003C7788"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  <w:t>.</w:t>
      </w:r>
      <w:proofErr w:type="gramEnd"/>
      <w:r w:rsidRPr="003C7788"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  <w:t xml:space="preserve"> </w:t>
      </w:r>
      <w:proofErr w:type="gramStart"/>
      <w:r w:rsidRPr="003C7788"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  <w:t>д</w:t>
      </w:r>
      <w:proofErr w:type="gramEnd"/>
      <w:r w:rsidRPr="003C7788"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  <w:t xml:space="preserve">ля </w:t>
      </w:r>
      <w:proofErr w:type="spellStart"/>
      <w:r w:rsidRPr="003C7788"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  <w:t>общеобразоват</w:t>
      </w:r>
      <w:proofErr w:type="spellEnd"/>
      <w:r w:rsidRPr="003C7788"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  <w:t>. учреждений; под ред. В. И. Ляха. – 7-е изд. – М. : Просвещение, 2012. – 237 с.</w:t>
      </w:r>
    </w:p>
    <w:p w:rsidR="003C7788" w:rsidRPr="003C7788" w:rsidRDefault="003C7788" w:rsidP="003C7788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</w:pPr>
      <w:r w:rsidRPr="003C7788">
        <w:rPr>
          <w:rFonts w:ascii="Times New Roman" w:eastAsia="Times New Roman" w:hAnsi="Times New Roman" w:cs="Times New Roman"/>
          <w:b/>
          <w:bCs/>
          <w:color w:val="1D1D1B"/>
          <w:sz w:val="24"/>
          <w:szCs w:val="30"/>
          <w:lang w:eastAsia="ru-RU"/>
        </w:rPr>
        <w:t>Дополнительная литература:</w:t>
      </w:r>
    </w:p>
    <w:p w:rsidR="003C7788" w:rsidRPr="003C7788" w:rsidRDefault="003C7788" w:rsidP="003C7788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</w:pPr>
      <w:proofErr w:type="spellStart"/>
      <w:r w:rsidRPr="003C7788"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  <w:t>Погадаев</w:t>
      </w:r>
      <w:proofErr w:type="spellEnd"/>
      <w:r w:rsidRPr="003C7788"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  <w:t xml:space="preserve"> Г. И. Физическая культура. Базовый уровень. 10–11 </w:t>
      </w:r>
      <w:proofErr w:type="spellStart"/>
      <w:r w:rsidRPr="003C7788"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  <w:t>кл</w:t>
      </w:r>
      <w:proofErr w:type="spellEnd"/>
      <w:r w:rsidRPr="003C7788"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  <w:t>.: учебник. – 2-е изд., стереотип. – М.</w:t>
      </w:r>
      <w:proofErr w:type="gramStart"/>
      <w:r w:rsidRPr="003C7788"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  <w:t xml:space="preserve"> :</w:t>
      </w:r>
      <w:proofErr w:type="gramEnd"/>
      <w:r w:rsidRPr="003C7788"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  <w:t xml:space="preserve"> Дрофа, 2014. – 271, [1] с.</w:t>
      </w:r>
    </w:p>
    <w:p w:rsidR="003C7788" w:rsidRPr="003C7788" w:rsidRDefault="003C7788" w:rsidP="003C7788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</w:pPr>
      <w:r w:rsidRPr="003C7788">
        <w:rPr>
          <w:rFonts w:ascii="Times New Roman" w:eastAsia="Times New Roman" w:hAnsi="Times New Roman" w:cs="Times New Roman"/>
          <w:b/>
          <w:bCs/>
          <w:color w:val="1D1D1B"/>
          <w:sz w:val="24"/>
          <w:szCs w:val="30"/>
          <w:lang w:eastAsia="ru-RU"/>
        </w:rPr>
        <w:t>Интернет-ресурсы:</w:t>
      </w:r>
    </w:p>
    <w:p w:rsidR="003C7788" w:rsidRPr="003C7788" w:rsidRDefault="003C7788" w:rsidP="003C7788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</w:pPr>
      <w:r w:rsidRPr="003C7788"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  <w:t>Единое окно доступа к информационным ресурсам [Электронный ресурс]. М. 2005 – 2018. URL:  </w:t>
      </w:r>
      <w:hyperlink r:id="rId6" w:history="1">
        <w:r w:rsidRPr="003C7788">
          <w:rPr>
            <w:rFonts w:ascii="Times New Roman" w:eastAsia="Times New Roman" w:hAnsi="Times New Roman" w:cs="Times New Roman"/>
            <w:color w:val="0000FF"/>
            <w:sz w:val="24"/>
            <w:szCs w:val="30"/>
            <w:lang w:eastAsia="ru-RU"/>
          </w:rPr>
          <w:t>http://window.edu.ru/</w:t>
        </w:r>
      </w:hyperlink>
      <w:r w:rsidRPr="003C7788"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  <w:t> (дата обращения: 02.07.2018)</w:t>
      </w:r>
    </w:p>
    <w:p w:rsidR="003C7788" w:rsidRPr="003C7788" w:rsidRDefault="003C7788" w:rsidP="003C7788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</w:pPr>
      <w:r w:rsidRPr="003C7788">
        <w:rPr>
          <w:rFonts w:ascii="Times New Roman" w:eastAsia="Times New Roman" w:hAnsi="Times New Roman" w:cs="Times New Roman"/>
          <w:b/>
          <w:bCs/>
          <w:color w:val="1D1D1B"/>
          <w:sz w:val="24"/>
          <w:szCs w:val="30"/>
          <w:lang w:eastAsia="ru-RU"/>
        </w:rPr>
        <w:t>ТЕОРЕТИЧЕСКИЙ МАТЕРИАЛ ДЛЯ САМОСТОЯТЕЛЬНОГО ИЗУЧЕНИЯ</w:t>
      </w:r>
    </w:p>
    <w:p w:rsidR="003C7788" w:rsidRPr="003C7788" w:rsidRDefault="003C7788" w:rsidP="003C7788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</w:pPr>
      <w:r w:rsidRPr="003C7788"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  <w:t>В данном уроке мы продолжим говорить о спортивной игре волейбол и рассмотрим нападающие удары.</w:t>
      </w:r>
      <w:r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  <w:br/>
      </w:r>
      <w:r w:rsidRPr="003C7788"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  <w:t>Но сначала вспомним, о чем мы говорили на прошлых уроках.</w:t>
      </w:r>
      <w:r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  <w:br/>
      </w:r>
      <w:r w:rsidRPr="003C7788"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  <w:t xml:space="preserve">Мы уже знаем, что основная задача игры в волейбол с помощью удара добить мяч до пола так, чтобы он упал на стороне противника или заставить противника допустить ошибку. Игроки, разделенные в команды по 6 человек, находятся на специальном прямоугольном поле 18 на 9 метров, разделенном </w:t>
      </w:r>
      <w:proofErr w:type="gramStart"/>
      <w:r w:rsidRPr="003C7788"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  <w:t>по середине</w:t>
      </w:r>
      <w:proofErr w:type="gramEnd"/>
      <w:r w:rsidRPr="003C7788"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  <w:t xml:space="preserve"> сеткой. Каждый игрок находится в своей зоне, перемещаясь в процессе игры из одной зоны в другую по часовой стрелке. Все </w:t>
      </w:r>
      <w:r w:rsidRPr="003C7788"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  <w:lastRenderedPageBreak/>
        <w:t xml:space="preserve">действия с мячом производятся только руками, в крайнем </w:t>
      </w:r>
      <w:proofErr w:type="gramStart"/>
      <w:r w:rsidRPr="003C7788"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  <w:t>случае</w:t>
      </w:r>
      <w:proofErr w:type="gramEnd"/>
      <w:r w:rsidRPr="003C7788"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  <w:t xml:space="preserve"> можно отбить мяч головой, но нельзя задерживать мяч у себя более чем на 2 секунды.</w:t>
      </w:r>
    </w:p>
    <w:p w:rsidR="003C7788" w:rsidRPr="003C7788" w:rsidRDefault="003C7788" w:rsidP="003C7788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</w:pPr>
      <w:r w:rsidRPr="003C7788"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  <w:t>К основным элементам в волейболе относятся: подача, прием, пас (передача), нападающий удар, блок.</w:t>
      </w:r>
      <w:r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  <w:br/>
      </w:r>
      <w:r w:rsidRPr="003C7788"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  <w:t>На прошлых уроках мы рассмотрели способы подачи и передачи мяча. Давайте поговорим о нападающем ударе.</w:t>
      </w:r>
      <w:r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  <w:br/>
      </w:r>
      <w:r w:rsidRPr="003C7788"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  <w:t>Нападающие удары – это основной способ получения очков в волейболе.</w:t>
      </w:r>
      <w:r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  <w:br/>
      </w:r>
      <w:r w:rsidRPr="003C7788"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  <w:t>Нападающий удар заключается в перебрасывании мяча на сторону соперника. Выполняется после разбега в прыжке. При этом игрок должен стремиться найти оптимальную точку для толчка, оценить направление полета мяча и сделать максимально высокий прыжок.</w:t>
      </w:r>
      <w:r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  <w:br/>
      </w:r>
      <w:r w:rsidRPr="003C7788"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  <w:t>Нападающие удары бывают следующих видов: по ходу разбега и с поворотом туловища, боковые, обманные и удары с переводом.</w:t>
      </w:r>
      <w:r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  <w:br/>
      </w:r>
      <w:r w:rsidRPr="003C7788"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  <w:t>Нападающий удар выполняется в 4 шага: разбег, толчок, прыжок, удар по мячу. Разбег выполняется энергично в 3-4 шага. Очень важно совершить толчок и максимально высокий прыжок, одновременно помогая взмахом рук и активным разгибанием ног. В прыжке нужно выполнить замах бьющей рукой вверх-назад, прогнувшись назад. При ударе по мячу рука выпрямляется, а тело сгибается на выдохе. Приземляться следует на слегка согнутые колени ног.</w:t>
      </w:r>
      <w:r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  <w:br/>
      </w:r>
      <w:r w:rsidRPr="003C7788"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  <w:t>Если выполняется удар с поворотом туловища, то выполняется разбег, прыжок и замах, как в обычном ударе, но после производится поворот тела в опорном положении и выполняется нападающий удар в новом направлении.</w:t>
      </w:r>
      <w:r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  <w:br/>
      </w:r>
      <w:r w:rsidRPr="003C7788"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  <w:t>Какие типичные ошибки бывают при выполнении нападающего удара?</w:t>
      </w:r>
    </w:p>
    <w:p w:rsidR="003C7788" w:rsidRPr="003C7788" w:rsidRDefault="003C7788" w:rsidP="003C7788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</w:pPr>
      <w:r w:rsidRPr="003C7788"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  <w:t>Несвоевременный разбег</w:t>
      </w:r>
    </w:p>
    <w:p w:rsidR="003C7788" w:rsidRPr="003C7788" w:rsidRDefault="003C7788" w:rsidP="003C7788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</w:pPr>
      <w:r w:rsidRPr="003C7788"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  <w:t>Удар согнутой рукой</w:t>
      </w:r>
    </w:p>
    <w:p w:rsidR="003C7788" w:rsidRPr="003C7788" w:rsidRDefault="003C7788" w:rsidP="003C7788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</w:pPr>
      <w:r w:rsidRPr="003C7788"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  <w:t xml:space="preserve">Плохой зрительный </w:t>
      </w:r>
      <w:proofErr w:type="gramStart"/>
      <w:r w:rsidRPr="003C7788"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  <w:t>контроль за</w:t>
      </w:r>
      <w:proofErr w:type="gramEnd"/>
      <w:r w:rsidRPr="003C7788"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  <w:t xml:space="preserve"> мячом</w:t>
      </w:r>
    </w:p>
    <w:p w:rsidR="003C7788" w:rsidRPr="003C7788" w:rsidRDefault="003C7788" w:rsidP="003C7788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</w:pPr>
      <w:r w:rsidRPr="003C7788"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  <w:t>Недостаточно акцентированный удар кистью</w:t>
      </w:r>
    </w:p>
    <w:p w:rsidR="003C7788" w:rsidRPr="003C7788" w:rsidRDefault="003C7788" w:rsidP="003C7788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</w:pPr>
      <w:r w:rsidRPr="003C7788">
        <w:rPr>
          <w:rFonts w:ascii="Times New Roman" w:eastAsia="Times New Roman" w:hAnsi="Times New Roman" w:cs="Times New Roman"/>
          <w:color w:val="1D1D1B"/>
          <w:sz w:val="24"/>
          <w:szCs w:val="30"/>
          <w:lang w:eastAsia="ru-RU"/>
        </w:rPr>
        <w:t>Жесткое приземление</w:t>
      </w:r>
    </w:p>
    <w:p w:rsidR="003C7788" w:rsidRPr="003C7788" w:rsidRDefault="003C7788" w:rsidP="003C7788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FF0000"/>
          <w:sz w:val="24"/>
          <w:szCs w:val="30"/>
          <w:lang w:eastAsia="ru-RU"/>
        </w:rPr>
      </w:pPr>
      <w:r w:rsidRPr="003C7788">
        <w:rPr>
          <w:rFonts w:ascii="Times New Roman" w:eastAsia="Times New Roman" w:hAnsi="Times New Roman" w:cs="Times New Roman"/>
          <w:b/>
          <w:bCs/>
          <w:i/>
          <w:iCs/>
          <w:color w:val="FF0000"/>
          <w:sz w:val="24"/>
          <w:szCs w:val="30"/>
          <w:lang w:eastAsia="ru-RU"/>
        </w:rPr>
        <w:t xml:space="preserve">Домашняя работа – ознакомиться с материалом урока. </w:t>
      </w:r>
    </w:p>
    <w:p w:rsidR="001C197E" w:rsidRDefault="001C197E"/>
    <w:p w:rsidR="003C7788" w:rsidRDefault="003C7788"/>
    <w:p w:rsidR="003C7788" w:rsidRDefault="003C7788" w:rsidP="003C7788">
      <w:pPr>
        <w:rPr>
          <w:rFonts w:ascii="Times New Roman" w:eastAsia="Times New Roman" w:hAnsi="Times New Roman" w:cs="Times New Roman"/>
          <w:bCs/>
          <w:color w:val="1D1D1B"/>
          <w:sz w:val="24"/>
          <w:szCs w:val="3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24"/>
          <w:szCs w:val="30"/>
          <w:u w:val="single"/>
          <w:lang w:eastAsia="ru-RU"/>
        </w:rPr>
        <w:t>23</w:t>
      </w:r>
      <w:r w:rsidRPr="003C7788">
        <w:rPr>
          <w:rFonts w:ascii="Times New Roman" w:eastAsia="Times New Roman" w:hAnsi="Times New Roman" w:cs="Times New Roman"/>
          <w:b/>
          <w:bCs/>
          <w:color w:val="1D1D1B"/>
          <w:sz w:val="24"/>
          <w:szCs w:val="30"/>
          <w:u w:val="single"/>
          <w:lang w:eastAsia="ru-RU"/>
        </w:rPr>
        <w:t>.04 Тема урока:</w:t>
      </w:r>
      <w:r>
        <w:rPr>
          <w:rFonts w:ascii="Times New Roman" w:eastAsia="Times New Roman" w:hAnsi="Times New Roman" w:cs="Times New Roman"/>
          <w:b/>
          <w:bCs/>
          <w:color w:val="1D1D1B"/>
          <w:sz w:val="24"/>
          <w:szCs w:val="30"/>
          <w:lang w:eastAsia="ru-RU"/>
        </w:rPr>
        <w:t xml:space="preserve"> </w:t>
      </w:r>
      <w:r w:rsidRPr="003C7788">
        <w:rPr>
          <w:rFonts w:ascii="Times New Roman" w:eastAsia="Times New Roman" w:hAnsi="Times New Roman" w:cs="Times New Roman"/>
          <w:b/>
          <w:bCs/>
          <w:color w:val="1D1D1B"/>
          <w:sz w:val="24"/>
          <w:szCs w:val="30"/>
          <w:lang w:eastAsia="ru-RU"/>
        </w:rPr>
        <w:t>Освоение техники плавания. Инструктаж по технике безопас</w:t>
      </w:r>
      <w:r>
        <w:rPr>
          <w:rFonts w:ascii="Times New Roman" w:eastAsia="Times New Roman" w:hAnsi="Times New Roman" w:cs="Times New Roman"/>
          <w:b/>
          <w:bCs/>
          <w:color w:val="1D1D1B"/>
          <w:sz w:val="24"/>
          <w:szCs w:val="30"/>
          <w:lang w:eastAsia="ru-RU"/>
        </w:rPr>
        <w:t xml:space="preserve">ности на занятиях по плаванию.  </w:t>
      </w:r>
      <w:r w:rsidRPr="003C7788">
        <w:rPr>
          <w:rFonts w:ascii="Times New Roman" w:eastAsia="Times New Roman" w:hAnsi="Times New Roman" w:cs="Times New Roman"/>
          <w:bCs/>
          <w:color w:val="1D1D1B"/>
          <w:sz w:val="24"/>
          <w:szCs w:val="30"/>
          <w:lang w:eastAsia="ru-RU"/>
        </w:rPr>
        <w:t>Название упражнений и основные признаки техники плавания</w:t>
      </w:r>
      <w:proofErr w:type="gramStart"/>
      <w:r w:rsidRPr="003C7788">
        <w:rPr>
          <w:rFonts w:ascii="Times New Roman" w:eastAsia="Times New Roman" w:hAnsi="Times New Roman" w:cs="Times New Roman"/>
          <w:bCs/>
          <w:color w:val="1D1D1B"/>
          <w:sz w:val="24"/>
          <w:szCs w:val="30"/>
          <w:lang w:eastAsia="ru-RU"/>
        </w:rPr>
        <w:t xml:space="preserve"> .</w:t>
      </w:r>
      <w:proofErr w:type="gramEnd"/>
      <w:r w:rsidRPr="003C7788">
        <w:rPr>
          <w:rFonts w:ascii="Times New Roman" w:eastAsia="Times New Roman" w:hAnsi="Times New Roman" w:cs="Times New Roman"/>
          <w:bCs/>
          <w:color w:val="1D1D1B"/>
          <w:sz w:val="24"/>
          <w:szCs w:val="30"/>
          <w:lang w:eastAsia="ru-RU"/>
        </w:rPr>
        <w:t>Упражнения по освоению с водой: «поплавок», «медуза», «звёздочка».</w:t>
      </w:r>
    </w:p>
    <w:p w:rsidR="003C7788" w:rsidRPr="00F52CA8" w:rsidRDefault="003C7788" w:rsidP="003C7788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702549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>Видео-урок</w:t>
      </w:r>
      <w:r>
        <w:rPr>
          <w:rFonts w:ascii="Times New Roman" w:eastAsia="Times New Roman" w:hAnsi="Times New Roman" w:cs="Times New Roman"/>
          <w:bCs/>
          <w:color w:val="1D1D1B"/>
          <w:sz w:val="28"/>
          <w:szCs w:val="30"/>
          <w:lang w:eastAsia="ru-RU"/>
        </w:rPr>
        <w:t xml:space="preserve">  </w:t>
      </w:r>
      <w:hyperlink r:id="rId7" w:history="1">
        <w:r>
          <w:rPr>
            <w:rStyle w:val="a3"/>
          </w:rPr>
          <w:t>https://resh.edu.ru/subject/lesson/5135/main/</w:t>
        </w:r>
      </w:hyperlink>
      <w:r>
        <w:br/>
      </w:r>
      <w:r w:rsidRPr="00F52CA8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Перечень вопросов, рассматриваемых в теме</w:t>
      </w:r>
      <w:proofErr w:type="gramStart"/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В</w:t>
      </w:r>
      <w:proofErr w:type="gramEnd"/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 теоретической части представлены:</w:t>
      </w:r>
    </w:p>
    <w:p w:rsidR="003C7788" w:rsidRPr="00F52CA8" w:rsidRDefault="003C7788" w:rsidP="003C7788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правила поведения в бассейне;</w:t>
      </w:r>
    </w:p>
    <w:p w:rsidR="003C7788" w:rsidRPr="00F52CA8" w:rsidRDefault="003C7788" w:rsidP="003C7788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упражнения для обучения удержанию на воде.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Урок посвящён теме плавания, его значению, правилам поведения в бассейне и освоению навыков держания на воде.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Глоссарий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lastRenderedPageBreak/>
        <w:t>Бассейн</w:t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 – спортивное сооружение с искусственным водоемом.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Тренер</w:t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 – специалист, проводящий спортивные занятия с целью обучения спортсменов какому-либо мастерству.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Плавание</w:t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 — метод передвижения человека и животных в воде, который не подразумевает контакт с дном. Плавание является способом передвижения, развлечением и отдыхом, а также видом спорта.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Прыжок</w:t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 – резкое перемещение тела вверх путем отталкивания от твердой поверхности.</w:t>
      </w:r>
    </w:p>
    <w:p w:rsidR="003C7788" w:rsidRPr="00F52CA8" w:rsidRDefault="003C7788" w:rsidP="003C7788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Основная литература:</w:t>
      </w:r>
    </w:p>
    <w:p w:rsidR="003C7788" w:rsidRPr="00F52CA8" w:rsidRDefault="003C7788" w:rsidP="003C7788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Матвеев, А. П. Физическая культура. 3/4 классы. Учебник для общеобразовательных организаций. [Текст] / А. П. Матвеев. — М.: Просвещение, 2015.</w:t>
      </w:r>
    </w:p>
    <w:p w:rsidR="003C7788" w:rsidRPr="00F52CA8" w:rsidRDefault="003C7788" w:rsidP="003C7788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Обязательная литература:</w:t>
      </w:r>
    </w:p>
    <w:p w:rsidR="003C7788" w:rsidRPr="00F52CA8" w:rsidRDefault="003C7788" w:rsidP="003C7788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Лях, В. И. Физическая культура. 1–4 классы: учебник для общеобразовательных учреждений [Текст]/ В. И. Лях – М.: Просвещение, 2018. – 255 с.</w:t>
      </w:r>
    </w:p>
    <w:p w:rsidR="003C7788" w:rsidRPr="00F52CA8" w:rsidRDefault="003C7788" w:rsidP="003C7788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 xml:space="preserve">Открытые </w:t>
      </w:r>
      <w:proofErr w:type="gramStart"/>
      <w:r w:rsidRPr="00F52CA8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электронный</w:t>
      </w:r>
      <w:proofErr w:type="gramEnd"/>
      <w:r w:rsidRPr="00F52CA8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 xml:space="preserve"> ресурсы:</w:t>
      </w:r>
    </w:p>
    <w:p w:rsidR="003C7788" w:rsidRPr="00F52CA8" w:rsidRDefault="003C7788" w:rsidP="003C7788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Федеральный портал «Российское образование» [Электронный ресурс], URL: </w:t>
      </w:r>
      <w:hyperlink r:id="rId8" w:history="1">
        <w:r w:rsidRPr="00F52CA8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http://www.edu.ru/</w:t>
        </w:r>
      </w:hyperlink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 (дата обращения: 02.07.2018)</w:t>
      </w:r>
    </w:p>
    <w:p w:rsidR="003C7788" w:rsidRPr="00F52CA8" w:rsidRDefault="003C7788" w:rsidP="003C7788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ТЕОРЕТИЧЕСКИЙ МАТЕРИАЛ ДЛЯ САМОСТОЯТЕЛЬНОГО ИЗУЧЕНИЯ</w:t>
      </w:r>
    </w:p>
    <w:p w:rsidR="003C7788" w:rsidRPr="00F52CA8" w:rsidRDefault="003C7788" w:rsidP="003C7788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Плавание – очень древний вид спорта, зародившийся еще задолго до начала нашей эры. А первые спортивные соревнования по плаванию начали проводиться уже в 15 веке.</w:t>
      </w:r>
    </w:p>
    <w:p w:rsidR="003C7788" w:rsidRPr="00F52CA8" w:rsidRDefault="003C7788" w:rsidP="003C7788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Уметь плавать необходимо каждому человеку. Плавание делает человека закаленным, здоровым и физически развитым. Умение плавать – жизненно важный навык.</w:t>
      </w:r>
    </w:p>
    <w:p w:rsidR="003C7788" w:rsidRPr="00F52CA8" w:rsidRDefault="003C7788" w:rsidP="003C7788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Плавание оказывает </w:t>
      </w:r>
      <w:r w:rsidRPr="00F52CA8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t>положительное влияние на все системы организма.</w:t>
      </w:r>
      <w:r w:rsidRPr="00F52CA8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1. Увеличивает силу сердечной мышцы и мощность сердца.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2. Тренирует дыхательные мышцы, усиливает вентиляцию и увеличивает объём лёгких.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3. Формирует сильные и эластичные мышцы, правильную осанку, делает суставы здоровыми и гибкими.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4. Оказывает положительное влияние на состояние психики, дисциплинирует, развивает волевые качества и повышает стрессоустойчивость.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lastRenderedPageBreak/>
        <w:t>5. Закаляет, адаптирует организм к низким температурам, повышает иммунитет. Те, кто регулярно плавают – болеют реже.</w:t>
      </w:r>
    </w:p>
    <w:p w:rsidR="003C7788" w:rsidRPr="00F52CA8" w:rsidRDefault="003C7788" w:rsidP="003C7788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Обычно тренировки по плаванию проводятся в бассейне.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При посещении бассейна необходимо соблюдать </w:t>
      </w:r>
      <w:r w:rsidRPr="00F52CA8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t>следующие правила:</w:t>
      </w:r>
      <w:r w:rsidRPr="00F52CA8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1. Внимательно слушать тренера и следовать его указаниям.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2. Заходить в воду только с разрешения тренера по одному друг за другом.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3. Плавать только по дорожке, выделенной вам для занятия, строго по правой стороне, соблюдая дистанцию не менее двух метров </w:t>
      </w:r>
      <w:proofErr w:type="gramStart"/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от</w:t>
      </w:r>
      <w:proofErr w:type="gramEnd"/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 впереди плывущего.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4. Строго соблюдать дисциплину: не толкаться, не хватать друг друга за ноги, не подавать ложных сигналов тревоги.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5. Перед занятием нужно принять душ.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6. Ходить по бортику разрешается только в специальных тапочках – сланцах.</w:t>
      </w:r>
    </w:p>
    <w:p w:rsidR="003C7788" w:rsidRPr="00F52CA8" w:rsidRDefault="003C7788" w:rsidP="003C7788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В бассейне </w:t>
      </w:r>
      <w:r w:rsidRPr="00F52CA8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t>запрещается:</w:t>
      </w:r>
      <w:r w:rsidRPr="00F52CA8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1. Прыгать с вышек без разрешения тренера.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2. Бегать по бортикам и нырять с разбега в воду.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3. Висеть на разграничительных дорожках.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4. Пытаться учиться плавать самостоятельно без взрослых.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5. Погружаться в воду с головой без разрешения тренера.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6. Уходить с занятия не предупредив тренера.</w:t>
      </w:r>
    </w:p>
    <w:p w:rsidR="003C7788" w:rsidRPr="00F52CA8" w:rsidRDefault="003C7788" w:rsidP="003C7788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Входить в воду в бассейне можно по специальной лестнице, либо прыжком с тумбочки.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Спускаться по лестнице нужно по одному, держась руками за </w:t>
      </w:r>
      <w:proofErr w:type="gramStart"/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поручни</w:t>
      </w:r>
      <w:proofErr w:type="gramEnd"/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Вход в воду при помощи прыжка осуществляется со стартового блока (тумбочки).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Прыгать в воду с тумбочки можно либо вниз ногами, либо головой. В данном уроке мы рассмотрим подробнее прыжки в воду ногами вниз.</w:t>
      </w:r>
    </w:p>
    <w:p w:rsidR="003C7788" w:rsidRPr="00F52CA8" w:rsidRDefault="003C7788" w:rsidP="003C7788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При прыжке ногами вниз ученик встает на край тумбочки, ступни держит вместе, руки вдоль тела и смотрит перед собой. Делает шаг правой ногой вперед и сразу же отрывает левую ногу, присоединяя ее </w:t>
      </w:r>
      <w:proofErr w:type="gramStart"/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к</w:t>
      </w:r>
      <w:proofErr w:type="gramEnd"/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 правой.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Существует еще способ, при котором спортсмен отталкивается двумя ногами одновременно и выполняет прыжок вперед и вверх, сохраняя вертикальное положение тела.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Начинать обучение прыжкам лучше с бортика.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Прыжок в воду новичкам рекомендовано делать в конце занятия.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Рассмотрим теперь основные упражнения, с помощью которых можно научиться удерживать себя на поверхности воды и не тонуть.</w:t>
      </w:r>
    </w:p>
    <w:p w:rsidR="003C7788" w:rsidRPr="00F52CA8" w:rsidRDefault="003C7788" w:rsidP="003C7788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t>Упражнение «Поплавок»</w:t>
      </w:r>
      <w:r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Сделайте вдох и задержите дыхание. Присядьте, погрузившись в воду с головой, 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 </w:t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прижимая колени к груди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,</w:t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 и обхватите их руками. Затем оттолкнитесь от дна и медленно всплываете спиной вверх. Сделайте выдох.</w:t>
      </w:r>
    </w:p>
    <w:p w:rsidR="003C7788" w:rsidRPr="00F52CA8" w:rsidRDefault="003C7788" w:rsidP="003C7788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lastRenderedPageBreak/>
        <w:t>Упражнение «Медуза»</w:t>
      </w:r>
      <w:r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Выполняется точно так же, как и упражнение «Поплавок», но после того, как тело всплыло на поверхность, нужно выпрямить руки и ноги в расслабленном состоянии. Голова находится в воде и опущена вниз, руки и ноги как щупальца медузы – расслаблены. Ребенок задерживается в таком положении столько времени, сколько сможет.</w:t>
      </w:r>
    </w:p>
    <w:p w:rsidR="003C7788" w:rsidRPr="00F52CA8" w:rsidRDefault="003C7788" w:rsidP="003C7788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t>Упражнение «Звезда»</w:t>
      </w:r>
      <w:r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Оттолкнитесь от дна и лягте на воду, разводя руки и ноги в сторону подобно звезде. Упражнение выполняется лицом вверх или вниз.</w:t>
      </w:r>
    </w:p>
    <w:p w:rsidR="003C7788" w:rsidRPr="00F52CA8" w:rsidRDefault="003C7788" w:rsidP="003C7788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t>Упражнение «Стрела»</w:t>
      </w:r>
      <w:r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Упражнение выполняется отталкиванием от бортика, ребенок занимает положение лицом вниз, руки и ноги должны быть соединены. При этом тело должно скользить по воде.</w:t>
      </w:r>
    </w:p>
    <w:p w:rsidR="003C7788" w:rsidRPr="00F52CA8" w:rsidRDefault="003C7788" w:rsidP="003C7788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u w:val="single"/>
          <w:lang w:eastAsia="ru-RU"/>
        </w:rPr>
      </w:pPr>
      <w:r w:rsidRPr="00F52CA8"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u w:val="single"/>
          <w:lang w:eastAsia="ru-RU"/>
        </w:rPr>
        <w:t xml:space="preserve">Домашняя работа (отправить по </w:t>
      </w:r>
      <w:proofErr w:type="spellStart"/>
      <w:r w:rsidRPr="00F52CA8"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u w:val="single"/>
          <w:lang w:eastAsia="ru-RU"/>
        </w:rPr>
        <w:t>ватсап</w:t>
      </w:r>
      <w:proofErr w:type="spellEnd"/>
      <w:r w:rsidRPr="00F52CA8"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u w:val="single"/>
          <w:lang w:eastAsia="ru-RU"/>
        </w:rPr>
        <w:t xml:space="preserve">) </w:t>
      </w:r>
      <w:r w:rsidRPr="00F52CA8">
        <w:rPr>
          <w:rFonts w:ascii="Times New Roman" w:eastAsia="Times New Roman" w:hAnsi="Times New Roman" w:cs="Times New Roman"/>
          <w:b/>
          <w:noProof/>
          <w:color w:val="1D1D1B"/>
          <w:sz w:val="28"/>
          <w:szCs w:val="28"/>
          <w:u w:val="single"/>
          <w:lang w:eastAsia="ru-RU"/>
        </w:rPr>
        <w:drawing>
          <wp:anchor distT="0" distB="0" distL="114300" distR="114300" simplePos="0" relativeHeight="251659264" behindDoc="0" locked="0" layoutInCell="1" allowOverlap="1" wp14:anchorId="27865174" wp14:editId="66EFA741">
            <wp:simplePos x="0" y="0"/>
            <wp:positionH relativeFrom="column">
              <wp:posOffset>3539490</wp:posOffset>
            </wp:positionH>
            <wp:positionV relativeFrom="paragraph">
              <wp:posOffset>-1905</wp:posOffset>
            </wp:positionV>
            <wp:extent cx="1971675" cy="2925445"/>
            <wp:effectExtent l="0" t="0" r="9525" b="8255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1675" cy="29254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C7788" w:rsidRPr="00D53760" w:rsidRDefault="003C7788" w:rsidP="003C7788">
      <w:pPr>
        <w:pStyle w:val="a4"/>
        <w:numPr>
          <w:ilvl w:val="1"/>
          <w:numId w:val="8"/>
        </w:num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</w:pPr>
      <w:r w:rsidRPr="00D53760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t>Разгадайте кроссворд.</w:t>
      </w:r>
      <w:r w:rsidRPr="00D53760">
        <w:rPr>
          <w:noProof/>
          <w:lang w:eastAsia="ru-RU"/>
        </w:rPr>
        <w:t xml:space="preserve"> </w:t>
      </w:r>
      <w:r w:rsidRPr="00D53760">
        <w:rPr>
          <w:noProof/>
          <w:lang w:eastAsia="ru-RU"/>
        </w:rPr>
        <mc:AlternateContent>
          <mc:Choice Requires="wps">
            <w:drawing>
              <wp:inline distT="0" distB="0" distL="0" distR="0" wp14:anchorId="12F059D5" wp14:editId="29B30577">
                <wp:extent cx="304800" cy="304800"/>
                <wp:effectExtent l="0" t="0" r="0" b="0"/>
                <wp:docPr id="11" name="AutoShape 12" descr="https://resh.edu.ru/uploads/lesson_extract/5135/20190723162455/OEBPS/objects/c_ptls_3_50_1/7e63fc95-a4ee-43ce-966b-8f144bbec26c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2" o:spid="_x0000_s1026" alt="Описание: https://resh.edu.ru/uploads/lesson_extract/5135/20190723162455/OEBPS/objects/c_ptls_3_50_1/7e63fc95-a4ee-43ce-966b-8f144bbec26c.pn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" filled="f" stroked="f">
                <o:lock v:ext="edit" aspectratio="t"/>
                <w10:anchorlock/>
              </v:rect>
            </w:pict>
          </mc:Fallback>
        </mc:AlternateContent>
      </w:r>
      <w:r w:rsidRPr="00D53760">
        <w:rPr>
          <w:noProof/>
          <w:lang w:eastAsia="ru-RU"/>
        </w:rPr>
        <mc:AlternateContent>
          <mc:Choice Requires="wps">
            <w:drawing>
              <wp:inline distT="0" distB="0" distL="0" distR="0" wp14:anchorId="53E56BD7" wp14:editId="2366E722">
                <wp:extent cx="304800" cy="304800"/>
                <wp:effectExtent l="0" t="0" r="0" b="0"/>
                <wp:docPr id="6" name="AutoShape 7" descr="https://resh.edu.ru/uploads/lesson_extract/5135/20190723162455/OEBPS/objects/c_ptls_3_50_1/7e63fc95-a4ee-43ce-966b-8f144bbec26c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7" o:spid="_x0000_s1026" alt="Описание: https://resh.edu.ru/uploads/lesson_extract/5135/20190723162455/OEBPS/objects/c_ptls_3_50_1/7e63fc95-a4ee-43ce-966b-8f144bbec26c.pn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" filled="f" stroked="f">
                <o:lock v:ext="edit" aspectratio="t"/>
                <w10:anchorlock/>
              </v:rect>
            </w:pict>
          </mc:Fallback>
        </mc:AlternateContent>
      </w:r>
    </w:p>
    <w:p w:rsidR="003C7788" w:rsidRDefault="003C7788" w:rsidP="003C7788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color w:val="1D1D1B"/>
          <w:sz w:val="28"/>
          <w:szCs w:val="28"/>
          <w:u w:val="single"/>
          <w:lang w:eastAsia="ru-RU"/>
        </w:rPr>
      </w:pPr>
      <w:r w:rsidRPr="00F52CA8">
        <w:rPr>
          <w:rFonts w:ascii="Times New Roman" w:eastAsia="Times New Roman" w:hAnsi="Times New Roman" w:cs="Times New Roman"/>
          <w:b/>
          <w:color w:val="1D1D1B"/>
          <w:sz w:val="28"/>
          <w:szCs w:val="28"/>
          <w:u w:val="single"/>
          <w:lang w:eastAsia="ru-RU"/>
        </w:rPr>
        <w:t>По горизонтали:</w:t>
      </w:r>
      <w:r>
        <w:rPr>
          <w:rFonts w:ascii="Times New Roman" w:eastAsia="Times New Roman" w:hAnsi="Times New Roman" w:cs="Times New Roman"/>
          <w:b/>
          <w:color w:val="1D1D1B"/>
          <w:sz w:val="28"/>
          <w:szCs w:val="28"/>
          <w:u w:val="single"/>
          <w:lang w:eastAsia="ru-RU"/>
        </w:rPr>
        <w:br/>
      </w:r>
    </w:p>
    <w:p w:rsidR="003C7788" w:rsidRPr="00F52CA8" w:rsidRDefault="003C7788" w:rsidP="003C7788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color w:val="1D1D1B"/>
          <w:sz w:val="28"/>
          <w:szCs w:val="28"/>
          <w:u w:val="single"/>
          <w:lang w:eastAsia="ru-RU"/>
        </w:rPr>
      </w:pP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2. Лестница для спуска в бассейн.</w:t>
      </w:r>
    </w:p>
    <w:p w:rsidR="003C7788" w:rsidRPr="00F52CA8" w:rsidRDefault="003C7788" w:rsidP="003C7788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4. Упражнение, при котором спортсмен находится на воде в сгруппированном положении.</w:t>
      </w:r>
    </w:p>
    <w:p w:rsidR="003C7788" w:rsidRPr="00F52CA8" w:rsidRDefault="003C7788" w:rsidP="003C7788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6. Главный человек во время занятий в бассейне</w:t>
      </w:r>
    </w:p>
    <w:p w:rsidR="003C7788" w:rsidRPr="00652DFF" w:rsidRDefault="003C7788" w:rsidP="003C7788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color w:val="1D1D1B"/>
          <w:sz w:val="28"/>
          <w:szCs w:val="28"/>
          <w:u w:val="single"/>
          <w:lang w:eastAsia="ru-RU"/>
        </w:rPr>
      </w:pPr>
      <w:r w:rsidRPr="00652DFF">
        <w:rPr>
          <w:rFonts w:ascii="Times New Roman" w:eastAsia="Times New Roman" w:hAnsi="Times New Roman" w:cs="Times New Roman"/>
          <w:b/>
          <w:color w:val="1D1D1B"/>
          <w:sz w:val="28"/>
          <w:szCs w:val="28"/>
          <w:u w:val="single"/>
          <w:lang w:eastAsia="ru-RU"/>
        </w:rPr>
        <w:t>По вертикали:</w:t>
      </w:r>
    </w:p>
    <w:p w:rsidR="003C7788" w:rsidRPr="00F52CA8" w:rsidRDefault="003C7788" w:rsidP="003C7788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1. Перемещение тела вверх после отталкивания от поверхности.</w:t>
      </w:r>
    </w:p>
    <w:p w:rsidR="003C7788" w:rsidRPr="00F52CA8" w:rsidRDefault="003C7788" w:rsidP="003C7788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3. Место для занятий плаванием.</w:t>
      </w:r>
    </w:p>
    <w:p w:rsidR="003C7788" w:rsidRDefault="003C7788" w:rsidP="003C7788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5. Упражнение на воде или </w:t>
      </w:r>
      <w:bookmarkStart w:id="0" w:name="_GoBack"/>
      <w:bookmarkEnd w:id="0"/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морской обитатель.</w:t>
      </w:r>
    </w:p>
    <w:p w:rsidR="003C7788" w:rsidRPr="003C7788" w:rsidRDefault="003C7788" w:rsidP="003C7788">
      <w:pPr>
        <w:rPr>
          <w:rFonts w:ascii="Times New Roman" w:eastAsia="Times New Roman" w:hAnsi="Times New Roman" w:cs="Times New Roman"/>
          <w:bCs/>
          <w:color w:val="1D1D1B"/>
          <w:sz w:val="24"/>
          <w:szCs w:val="30"/>
          <w:lang w:eastAsia="ru-RU"/>
        </w:rPr>
      </w:pPr>
    </w:p>
    <w:p w:rsidR="003C7788" w:rsidRDefault="003C7788"/>
    <w:sectPr w:rsidR="003C77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749D1"/>
    <w:multiLevelType w:val="multilevel"/>
    <w:tmpl w:val="21D67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60E548B"/>
    <w:multiLevelType w:val="multilevel"/>
    <w:tmpl w:val="3F342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098131F"/>
    <w:multiLevelType w:val="multilevel"/>
    <w:tmpl w:val="92E258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AD52A16"/>
    <w:multiLevelType w:val="multilevel"/>
    <w:tmpl w:val="99443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AE32DAC"/>
    <w:multiLevelType w:val="multilevel"/>
    <w:tmpl w:val="CF6A9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7755930"/>
    <w:multiLevelType w:val="multilevel"/>
    <w:tmpl w:val="9BDEF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3512B7E"/>
    <w:multiLevelType w:val="multilevel"/>
    <w:tmpl w:val="61521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3990B0B"/>
    <w:multiLevelType w:val="multilevel"/>
    <w:tmpl w:val="BCF20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8BC04CF"/>
    <w:multiLevelType w:val="multilevel"/>
    <w:tmpl w:val="6A583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7"/>
  </w:num>
  <w:num w:numId="3">
    <w:abstractNumId w:val="8"/>
  </w:num>
  <w:num w:numId="4">
    <w:abstractNumId w:val="4"/>
  </w:num>
  <w:num w:numId="5">
    <w:abstractNumId w:val="2"/>
  </w:num>
  <w:num w:numId="6">
    <w:abstractNumId w:val="6"/>
  </w:num>
  <w:num w:numId="7">
    <w:abstractNumId w:val="1"/>
  </w:num>
  <w:num w:numId="8">
    <w:abstractNumId w:val="3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6D7"/>
    <w:rsid w:val="001C197E"/>
    <w:rsid w:val="003C7788"/>
    <w:rsid w:val="00C42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C7788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3C778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C7788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3C77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054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du.ru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resh.edu.ru/subject/lesson/5135/main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indow.edu.ru/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5</Pages>
  <Words>1434</Words>
  <Characters>8174</Characters>
  <Application>Microsoft Office Word</Application>
  <DocSecurity>0</DocSecurity>
  <Lines>68</Lines>
  <Paragraphs>19</Paragraphs>
  <ScaleCrop>false</ScaleCrop>
  <Company>*</Company>
  <LinksUpToDate>false</LinksUpToDate>
  <CharactersWithSpaces>9589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2020-04-16T17:13:00Z</dcterms:created>
  <dcterms:modified xsi:type="dcterms:W3CDTF">2020-04-16T18:56:00Z</dcterms:modified>
</cp:coreProperties>
</file>